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7726" w14:textId="77777777" w:rsidR="0031648E" w:rsidRDefault="0031648E" w:rsidP="0031648E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CA"/>
          <w14:ligatures w14:val="none"/>
        </w:rPr>
        <w:t xml:space="preserve">WESTTA </w:t>
      </w:r>
      <w:r w:rsidRPr="0031648E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CA"/>
          <w14:ligatures w14:val="none"/>
        </w:rPr>
        <w:t>Indigenous Education Resources</w:t>
      </w:r>
    </w:p>
    <w:p w14:paraId="2C48DCD6" w14:textId="23B253E9" w:rsidR="0031648E" w:rsidRPr="0031648E" w:rsidRDefault="0031648E" w:rsidP="00316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CA"/>
          <w14:ligatures w14:val="none"/>
        </w:rPr>
        <w:t xml:space="preserve">May - </w:t>
      </w:r>
      <w:r w:rsidRPr="0031648E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CA"/>
          <w14:ligatures w14:val="none"/>
        </w:rPr>
        <w:t>The Seven Sacred Teachings (A.K.A. The Grandfather Teachings)</w:t>
      </w:r>
    </w:p>
    <w:p w14:paraId="024CCED2" w14:textId="77777777" w:rsidR="0031648E" w:rsidRPr="0031648E" w:rsidRDefault="0031648E" w:rsidP="00316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7A706EF" w14:textId="77777777" w:rsidR="0031648E" w:rsidRPr="0031648E" w:rsidRDefault="003061A3" w:rsidP="00316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pict w14:anchorId="6B49A1E3">
          <v:rect id="_x0000_i1025" style="width:0;height:1.5pt" o:hralign="center" o:hrstd="t" o:hr="t" fillcolor="#a0a0a0" stroked="f"/>
        </w:pict>
      </w:r>
    </w:p>
    <w:p w14:paraId="3DC1E4F4" w14:textId="77777777" w:rsidR="0031648E" w:rsidRPr="0031648E" w:rsidRDefault="0031648E" w:rsidP="00316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2794539" w14:textId="77777777" w:rsidR="0031648E" w:rsidRPr="0031648E" w:rsidRDefault="0031648E" w:rsidP="00316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31648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Turtle Lodge:</w:t>
      </w:r>
      <w:r w:rsidRPr="0031648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hyperlink r:id="rId6" w:history="1">
        <w:r w:rsidRPr="0031648E">
          <w:rPr>
            <w:rFonts w:ascii="Arial" w:eastAsia="Times New Roman" w:hAnsi="Arial" w:cs="Arial"/>
            <w:b/>
            <w:bCs/>
            <w:color w:val="1155CC"/>
            <w:kern w:val="0"/>
            <w:sz w:val="24"/>
            <w:szCs w:val="24"/>
            <w:u w:val="single"/>
            <w:lang w:eastAsia="en-CA"/>
            <w14:ligatures w14:val="none"/>
          </w:rPr>
          <w:t>https://www.turtlelodge.org/what-are-the-7-sacred-laws/</w:t>
        </w:r>
      </w:hyperlink>
    </w:p>
    <w:p w14:paraId="11617AB8" w14:textId="77777777" w:rsidR="0031648E" w:rsidRPr="0031648E" w:rsidRDefault="0031648E" w:rsidP="00316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63ADA49B" w14:textId="77777777" w:rsidR="0031648E" w:rsidRPr="0031648E" w:rsidRDefault="0031648E" w:rsidP="00316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31648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Turtle Lodge:</w:t>
      </w:r>
      <w:r w:rsidRPr="0031648E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 Located in the </w:t>
      </w:r>
      <w:proofErr w:type="spellStart"/>
      <w:r w:rsidRPr="0031648E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Whiteshell</w:t>
      </w:r>
      <w:proofErr w:type="spellEnd"/>
      <w:r w:rsidRPr="0031648E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, Turtle Lodge has developed a video series around the teachings combining oral tradition with animation. Animated </w:t>
      </w:r>
      <w:proofErr w:type="spellStart"/>
      <w:r w:rsidRPr="0031648E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WebSeries</w:t>
      </w:r>
      <w:proofErr w:type="spellEnd"/>
      <w:r w:rsidRPr="0031648E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 by Turtle Lodge:</w:t>
      </w:r>
      <w:r w:rsidRPr="0031648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 xml:space="preserve"> </w:t>
      </w:r>
      <w:hyperlink r:id="rId7" w:history="1">
        <w:r w:rsidRPr="0031648E">
          <w:rPr>
            <w:rFonts w:ascii="Arial" w:eastAsia="Times New Roman" w:hAnsi="Arial" w:cs="Arial"/>
            <w:b/>
            <w:bCs/>
            <w:color w:val="1155CC"/>
            <w:kern w:val="0"/>
            <w:sz w:val="24"/>
            <w:szCs w:val="24"/>
            <w:u w:val="single"/>
            <w:lang w:eastAsia="en-CA"/>
            <w14:ligatures w14:val="none"/>
          </w:rPr>
          <w:t>https://www.turtlelodge.org/the-seven-sacred-laws/</w:t>
        </w:r>
      </w:hyperlink>
    </w:p>
    <w:p w14:paraId="1790BE41" w14:textId="77777777" w:rsidR="0031648E" w:rsidRPr="0031648E" w:rsidRDefault="0031648E" w:rsidP="0031648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6DF8554" w14:textId="77777777" w:rsidR="0031648E" w:rsidRPr="0031648E" w:rsidRDefault="003061A3" w:rsidP="00316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pict w14:anchorId="02D47994">
          <v:rect id="_x0000_i1026" style="width:0;height:1.5pt" o:hralign="center" o:hrstd="t" o:hr="t" fillcolor="#a0a0a0" stroked="f"/>
        </w:pict>
      </w:r>
    </w:p>
    <w:p w14:paraId="680AA674" w14:textId="77777777" w:rsidR="0031648E" w:rsidRPr="0031648E" w:rsidRDefault="0031648E" w:rsidP="00316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7BA0A028" w14:textId="77777777" w:rsidR="0031648E" w:rsidRPr="0031648E" w:rsidRDefault="0031648E" w:rsidP="00316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31648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 xml:space="preserve">Interactive Site with suggestions how to integrate these teachings in the classroom, as well as a few links to teacher resources at the bottom of the page: </w:t>
      </w:r>
      <w:hyperlink r:id="rId8" w:history="1">
        <w:r w:rsidRPr="0031648E">
          <w:rPr>
            <w:rFonts w:ascii="Arial" w:eastAsia="Times New Roman" w:hAnsi="Arial" w:cs="Arial"/>
            <w:b/>
            <w:bCs/>
            <w:color w:val="1155CC"/>
            <w:kern w:val="0"/>
            <w:sz w:val="24"/>
            <w:szCs w:val="24"/>
            <w:u w:val="single"/>
            <w:lang w:eastAsia="en-CA"/>
            <w14:ligatures w14:val="none"/>
          </w:rPr>
          <w:t>https://empoweringthespirit.ca/cultures-of-belonging/seven-grandfathers-teachings/</w:t>
        </w:r>
      </w:hyperlink>
    </w:p>
    <w:p w14:paraId="5C2D0D93" w14:textId="77777777" w:rsidR="0031648E" w:rsidRPr="0031648E" w:rsidRDefault="0031648E" w:rsidP="00316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76EA1BC" w14:textId="77777777" w:rsidR="0031648E" w:rsidRPr="0031648E" w:rsidRDefault="0031648E" w:rsidP="00316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31648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 xml:space="preserve">Teacher lessons Grade 1-6 (Slideshows ready to go!): </w:t>
      </w:r>
      <w:hyperlink r:id="rId9" w:history="1">
        <w:r w:rsidRPr="0031648E">
          <w:rPr>
            <w:rFonts w:ascii="Arial" w:eastAsia="Times New Roman" w:hAnsi="Arial" w:cs="Arial"/>
            <w:b/>
            <w:bCs/>
            <w:color w:val="1155CC"/>
            <w:kern w:val="0"/>
            <w:sz w:val="24"/>
            <w:szCs w:val="24"/>
            <w:u w:val="single"/>
            <w:lang w:eastAsia="en-CA"/>
            <w14:ligatures w14:val="none"/>
          </w:rPr>
          <w:t>https://everylivingthing.ca/resources/the-seven-sacred-grandfather-teachings/</w:t>
        </w:r>
      </w:hyperlink>
    </w:p>
    <w:p w14:paraId="7A3F8142" w14:textId="77777777" w:rsidR="0031648E" w:rsidRPr="0031648E" w:rsidRDefault="0031648E" w:rsidP="00316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714ECA9E" w14:textId="77777777" w:rsidR="0031648E" w:rsidRPr="0031648E" w:rsidRDefault="0031648E" w:rsidP="00316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31648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 xml:space="preserve">PDF Slides with 7 Teachings &amp; Medicine Wheel &amp; Problem Analysis Wheel (Ready to use): </w:t>
      </w:r>
      <w:hyperlink r:id="rId10" w:history="1">
        <w:r w:rsidRPr="0031648E">
          <w:rPr>
            <w:rFonts w:ascii="Arial" w:eastAsia="Times New Roman" w:hAnsi="Arial" w:cs="Arial"/>
            <w:b/>
            <w:bCs/>
            <w:color w:val="1155CC"/>
            <w:kern w:val="0"/>
            <w:sz w:val="24"/>
            <w:szCs w:val="24"/>
            <w:u w:val="single"/>
            <w:lang w:eastAsia="en-CA"/>
            <w14:ligatures w14:val="none"/>
          </w:rPr>
          <w:t>https://clubrunner.blob.core.windows.net/00000000608/en-ca/files/homepage/7-grandfathers/7grandfathersaug2018.pdf</w:t>
        </w:r>
      </w:hyperlink>
    </w:p>
    <w:p w14:paraId="76C00329" w14:textId="77777777" w:rsidR="0031648E" w:rsidRPr="0031648E" w:rsidRDefault="0031648E" w:rsidP="00316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3F462E29" w14:textId="77777777" w:rsidR="0031648E" w:rsidRPr="0031648E" w:rsidRDefault="0031648E" w:rsidP="00316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31648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Short video of lessons associated with each teaching:</w:t>
      </w:r>
    </w:p>
    <w:p w14:paraId="0265B4E3" w14:textId="77777777" w:rsidR="0031648E" w:rsidRPr="0031648E" w:rsidRDefault="003061A3" w:rsidP="00316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hyperlink r:id="rId11" w:history="1">
        <w:r w:rsidR="0031648E" w:rsidRPr="0031648E">
          <w:rPr>
            <w:rFonts w:ascii="Arial" w:eastAsia="Times New Roman" w:hAnsi="Arial" w:cs="Arial"/>
            <w:b/>
            <w:bCs/>
            <w:color w:val="1155CC"/>
            <w:kern w:val="0"/>
            <w:sz w:val="24"/>
            <w:szCs w:val="24"/>
            <w:u w:val="single"/>
            <w:lang w:eastAsia="en-CA"/>
            <w14:ligatures w14:val="none"/>
          </w:rPr>
          <w:t>'They're so interconnected': The significance of the 7 sacred teachings | CBC News</w:t>
        </w:r>
      </w:hyperlink>
    </w:p>
    <w:p w14:paraId="12D921B7" w14:textId="77777777" w:rsidR="0031648E" w:rsidRPr="0031648E" w:rsidRDefault="0031648E" w:rsidP="00316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EEF1445" w14:textId="77777777" w:rsidR="0031648E" w:rsidRPr="0031648E" w:rsidRDefault="0031648E" w:rsidP="00316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31648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____________________________________________________________________</w:t>
      </w:r>
    </w:p>
    <w:p w14:paraId="24E95AAF" w14:textId="77777777" w:rsidR="0031648E" w:rsidRPr="0031648E" w:rsidRDefault="0031648E" w:rsidP="00316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748A738" w14:textId="77777777" w:rsidR="0031648E" w:rsidRPr="0031648E" w:rsidRDefault="0031648E" w:rsidP="00316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31648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The Circle of Courage (based on Medicine Wheel):</w:t>
      </w:r>
    </w:p>
    <w:p w14:paraId="2943D94D" w14:textId="77777777" w:rsidR="0031648E" w:rsidRPr="0031648E" w:rsidRDefault="003061A3" w:rsidP="00316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hyperlink r:id="rId12" w:history="1">
        <w:r w:rsidR="0031648E" w:rsidRPr="0031648E">
          <w:rPr>
            <w:rFonts w:ascii="Arial" w:eastAsia="Times New Roman" w:hAnsi="Arial" w:cs="Arial"/>
            <w:b/>
            <w:bCs/>
            <w:color w:val="1155CC"/>
            <w:kern w:val="0"/>
            <w:sz w:val="24"/>
            <w:szCs w:val="24"/>
            <w:u w:val="single"/>
            <w:lang w:eastAsia="en-CA"/>
            <w14:ligatures w14:val="none"/>
          </w:rPr>
          <w:t>courage_poster.pdf (gov.mb.ca)</w:t>
        </w:r>
      </w:hyperlink>
    </w:p>
    <w:p w14:paraId="71F37F9E" w14:textId="2AF41D2A" w:rsidR="0031648E" w:rsidRDefault="0031648E" w:rsidP="0031648E">
      <w:r w:rsidRPr="0031648E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</w:r>
    </w:p>
    <w:sectPr w:rsidR="0031648E" w:rsidSect="0031648E">
      <w:headerReference w:type="default" r:id="rId13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FFAF" w14:textId="77777777" w:rsidR="0031648E" w:rsidRDefault="0031648E" w:rsidP="0031648E">
      <w:pPr>
        <w:spacing w:after="0" w:line="240" w:lineRule="auto"/>
      </w:pPr>
      <w:r>
        <w:separator/>
      </w:r>
    </w:p>
  </w:endnote>
  <w:endnote w:type="continuationSeparator" w:id="0">
    <w:p w14:paraId="0C1F8835" w14:textId="77777777" w:rsidR="0031648E" w:rsidRDefault="0031648E" w:rsidP="0031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CE7A" w14:textId="77777777" w:rsidR="0031648E" w:rsidRDefault="0031648E" w:rsidP="0031648E">
      <w:pPr>
        <w:spacing w:after="0" w:line="240" w:lineRule="auto"/>
      </w:pPr>
      <w:r>
        <w:separator/>
      </w:r>
    </w:p>
  </w:footnote>
  <w:footnote w:type="continuationSeparator" w:id="0">
    <w:p w14:paraId="7F1C3173" w14:textId="77777777" w:rsidR="0031648E" w:rsidRDefault="0031648E" w:rsidP="0031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017D" w14:textId="07F69ECF" w:rsidR="0031648E" w:rsidRPr="0031648E" w:rsidRDefault="0031648E" w:rsidP="0031648E">
    <w:pPr>
      <w:pStyle w:val="Header"/>
      <w:jc w:val="center"/>
      <w:rPr>
        <w:lang w:val="en-US"/>
      </w:rPr>
    </w:pPr>
    <w:r>
      <w:rPr>
        <w:lang w:val="en-US"/>
      </w:rPr>
      <w:t>May: Indigenous Education Resources – The Seven Sacred Teachings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8E"/>
    <w:rsid w:val="003061A3"/>
    <w:rsid w:val="0031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3703FCC"/>
  <w15:chartTrackingRefBased/>
  <w15:docId w15:val="{9ACCA5C7-C6A5-41DD-A1C8-123A77E3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164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48E"/>
  </w:style>
  <w:style w:type="paragraph" w:styleId="Footer">
    <w:name w:val="footer"/>
    <w:basedOn w:val="Normal"/>
    <w:link w:val="FooterChar"/>
    <w:uiPriority w:val="99"/>
    <w:unhideWhenUsed/>
    <w:rsid w:val="0031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oweringthespirit.ca/cultures-of-belonging/seven-grandfathers-teachings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urtlelodge.org/the-seven-sacred-laws/" TargetMode="External"/><Relationship Id="rId12" Type="http://schemas.openxmlformats.org/officeDocument/2006/relationships/hyperlink" Target="https://www.edu.gov.mb.ca/k12/cur/cardev/gr9_found/courage_poste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rtlelodge.org/what-are-the-7-sacred-laws/" TargetMode="External"/><Relationship Id="rId11" Type="http://schemas.openxmlformats.org/officeDocument/2006/relationships/hyperlink" Target="https://www.cbc.ca/news/canada/nova-scotia/seven-sacred-teachings-mi-kmaq-column-trevor-sanipass-eagle-kitpu-love-1.546732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lubrunner.blob.core.windows.net/00000000608/en-ca/files/homepage/7-grandfathers/7grandfathersaug201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verylivingthing.ca/resources/the-seven-sacred-grandfather-teaching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Rutledge, Nicole</dc:creator>
  <cp:keywords/>
  <dc:description/>
  <cp:lastModifiedBy>Shawna Dobbelaere</cp:lastModifiedBy>
  <cp:revision>2</cp:revision>
  <dcterms:created xsi:type="dcterms:W3CDTF">2023-06-05T13:34:00Z</dcterms:created>
  <dcterms:modified xsi:type="dcterms:W3CDTF">2023-06-05T13:34:00Z</dcterms:modified>
</cp:coreProperties>
</file>